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9ED5E" w14:textId="14489D1C" w:rsidR="00B75949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222AF5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222AF5">
        <w:rPr>
          <w:rFonts w:ascii="Corbel" w:hAnsi="Corbel"/>
          <w:bCs/>
          <w:i/>
        </w:rPr>
        <w:t>5</w:t>
      </w:r>
    </w:p>
    <w:p w14:paraId="0C13E912" w14:textId="77777777" w:rsidR="00B75949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2E11AAC" w14:textId="77777777" w:rsidR="00B75949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2025-2030</w:t>
      </w:r>
    </w:p>
    <w:p w14:paraId="40C92F19" w14:textId="77777777" w:rsidR="00B75949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1209A3E" w14:textId="77777777" w:rsidR="00B75949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5AC9ECED" w14:textId="77777777" w:rsidR="00B75949" w:rsidRDefault="00B75949">
      <w:pPr>
        <w:spacing w:after="0" w:line="240" w:lineRule="auto"/>
        <w:rPr>
          <w:rFonts w:ascii="Corbel" w:hAnsi="Corbel"/>
          <w:sz w:val="24"/>
          <w:szCs w:val="24"/>
        </w:rPr>
      </w:pPr>
    </w:p>
    <w:p w14:paraId="0F9326FB" w14:textId="77777777" w:rsidR="00B75949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5"/>
        <w:gridCol w:w="7096"/>
      </w:tblGrid>
      <w:tr w:rsidR="00B75949" w14:paraId="571409D7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B12D3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DDF80" w14:textId="77777777" w:rsidR="00B759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pracy z dzieckiem ze specjalnymi potrzebami edukacyjnymi</w:t>
            </w:r>
          </w:p>
        </w:tc>
      </w:tr>
      <w:tr w:rsidR="00B75949" w14:paraId="5D2C283E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A5CDD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9695F" w14:textId="77777777" w:rsidR="00B75949" w:rsidRDefault="00B75949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75949" w14:paraId="1092D0A8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0BE59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31E6B" w14:textId="289DDBC1" w:rsidR="00B75949" w:rsidRDefault="00222AF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75949" w14:paraId="67E5893B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B8915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6D27B" w14:textId="77777777" w:rsidR="00B75949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75949" w14:paraId="2B9CEF27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E8063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03BA4" w14:textId="77777777" w:rsidR="00B759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75949" w14:paraId="136EDE46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F6649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3E46D" w14:textId="77777777" w:rsidR="00B759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75949" w14:paraId="237C6838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1F182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AC60B" w14:textId="77777777" w:rsidR="00B759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75949" w14:paraId="557111B9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6E61C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C219" w14:textId="77777777" w:rsidR="00B759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75949" w14:paraId="4BE9F70A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1BB79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205EC" w14:textId="77777777" w:rsidR="00B759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 10</w:t>
            </w:r>
          </w:p>
        </w:tc>
      </w:tr>
      <w:tr w:rsidR="00B75949" w14:paraId="19D9EF07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71F56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A04E1" w14:textId="77777777" w:rsidR="00B759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B75949" w14:paraId="540CAA75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3975D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2B0FC" w14:textId="77777777" w:rsidR="00B759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75949" w14:paraId="636A4F19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42E89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A040E" w14:textId="77777777" w:rsidR="00B759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B75949" w14:paraId="4035C5C0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4CE6" w14:textId="77777777" w:rsidR="00B759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7CCB9" w14:textId="77777777" w:rsidR="00B75949" w:rsidRDefault="00B75949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9F0383B" w14:textId="77777777" w:rsidR="00B75949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FAA1556" w14:textId="77777777" w:rsidR="00B75949" w:rsidRDefault="00B7594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B015F47" w14:textId="77777777" w:rsidR="00B75949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EB11B3A" w14:textId="77777777" w:rsidR="00B75949" w:rsidRDefault="00B7594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1"/>
        <w:gridCol w:w="854"/>
        <w:gridCol w:w="802"/>
        <w:gridCol w:w="824"/>
        <w:gridCol w:w="755"/>
        <w:gridCol w:w="956"/>
        <w:gridCol w:w="1189"/>
        <w:gridCol w:w="1505"/>
      </w:tblGrid>
      <w:tr w:rsidR="00B75949" w14:paraId="14187D80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8AC3" w14:textId="77777777" w:rsidR="00B759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CE3D13" w14:textId="77777777" w:rsidR="00B759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9BA7A" w14:textId="77777777" w:rsidR="00B759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3931F" w14:textId="77777777" w:rsidR="00B759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FB39A" w14:textId="77777777" w:rsidR="00B759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DC4A" w14:textId="77777777" w:rsidR="00B759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4AA7B" w14:textId="77777777" w:rsidR="00B759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D1D97" w14:textId="77777777" w:rsidR="00B759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5177B" w14:textId="77777777" w:rsidR="00B759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27345" w14:textId="77777777" w:rsidR="00B759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CF0A3" w14:textId="77777777" w:rsidR="00B759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75949" w14:paraId="3E9403A9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5AA4" w14:textId="77777777" w:rsidR="00B7594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8EF76" w14:textId="77777777" w:rsidR="00B75949" w:rsidRDefault="00B759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7050" w14:textId="77777777" w:rsidR="00B75949" w:rsidRDefault="00B759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C7CDC" w14:textId="77777777" w:rsidR="00B7594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EEEEC" w14:textId="77777777" w:rsidR="00B75949" w:rsidRDefault="00B759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095E5" w14:textId="77777777" w:rsidR="00B75949" w:rsidRDefault="00B759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35AF2" w14:textId="77777777" w:rsidR="00B75949" w:rsidRDefault="00B759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4A6D7" w14:textId="77777777" w:rsidR="00B75949" w:rsidRDefault="00B759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17766" w14:textId="77777777" w:rsidR="00B75949" w:rsidRDefault="00B759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E501C" w14:textId="77777777" w:rsidR="00B7594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F5D3ACB" w14:textId="77777777" w:rsidR="00B75949" w:rsidRDefault="00B7594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A553C4" w14:textId="77777777" w:rsidR="00B75949" w:rsidRDefault="00B7594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8B4DC2" w14:textId="77777777" w:rsidR="00B75949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E32F73A" w14:textId="77777777" w:rsidR="00B75949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74432730" w14:textId="77777777" w:rsidR="00B75949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434257" w14:textId="77777777" w:rsidR="00B75949" w:rsidRDefault="00B7594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54DEA4" w14:textId="77777777" w:rsidR="00B75949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EE2E04" w14:textId="77777777" w:rsidR="00B75949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Zaliczenia z oceną</w:t>
      </w:r>
    </w:p>
    <w:p w14:paraId="086833A3" w14:textId="77777777" w:rsidR="00B75949" w:rsidRDefault="00B7594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91A226" w14:textId="77777777" w:rsidR="00B75949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75949" w14:paraId="22B347F1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64C8C" w14:textId="77777777" w:rsidR="00B75949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problematyki specjalnych potrzeb edukacyjnych.</w:t>
            </w:r>
          </w:p>
        </w:tc>
      </w:tr>
    </w:tbl>
    <w:p w14:paraId="52DB9B0D" w14:textId="77777777" w:rsidR="00B75949" w:rsidRDefault="00B75949">
      <w:pPr>
        <w:pStyle w:val="Punktygwne"/>
        <w:spacing w:before="0" w:after="0"/>
        <w:rPr>
          <w:rFonts w:ascii="Corbel" w:hAnsi="Corbel"/>
          <w:szCs w:val="24"/>
        </w:rPr>
      </w:pPr>
    </w:p>
    <w:p w14:paraId="4DD82BE5" w14:textId="77777777" w:rsidR="00B75949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7918D8CA" w14:textId="77777777" w:rsidR="00B75949" w:rsidRDefault="00B75949">
      <w:pPr>
        <w:pStyle w:val="Punktygwne"/>
        <w:spacing w:before="0" w:after="0"/>
        <w:rPr>
          <w:rFonts w:ascii="Corbel" w:hAnsi="Corbel"/>
          <w:szCs w:val="24"/>
        </w:rPr>
      </w:pPr>
    </w:p>
    <w:p w14:paraId="4941AD1A" w14:textId="77777777" w:rsidR="00B75949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B75949" w14:paraId="03E69CF7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A91B0" w14:textId="77777777" w:rsidR="00B75949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40592" w14:textId="77777777" w:rsidR="00B75949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Zapoznanie ze specyfiką organizowania pomocy psychologiczno-pedagogicznej dzieciom i uczniom o specjalnych potrzebach edukacyjnych w środowisku przedszkolnym i klasach I-III szkoły podstawowej.</w:t>
            </w:r>
          </w:p>
        </w:tc>
      </w:tr>
      <w:tr w:rsidR="00B75949" w14:paraId="3BA6971E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06B00" w14:textId="77777777" w:rsidR="00B75949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5AC7B" w14:textId="77777777" w:rsidR="00B75949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planowania i realizowania procesu wychowania i kształcenia z uwzględnieniem specjalnych potrzeb edukacyjnych dzieci i uczniów, w tym z dziećmi z trudnościami adaptacyjnymi związanymi z doświadczeniem migracyjnym, pochodzącymi ze środowisk zróżnicowanych pod względem kulturowym lub z ograniczoną znajomością języka polskiego.</w:t>
            </w:r>
          </w:p>
        </w:tc>
      </w:tr>
      <w:tr w:rsidR="00B75949" w14:paraId="3DC3E758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028BA" w14:textId="77777777" w:rsidR="00B75949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71E57" w14:textId="77777777" w:rsidR="00B75949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Przygotowanie do przyjęcia współodpowiedzialności za proces planowania i realizowania wychowania i kształcenia dzieci i uczniów ze specjalnymi potrzebami edukacyjnymi i roli współpracy z ich rodzicami i opiekunami.</w:t>
            </w:r>
          </w:p>
        </w:tc>
      </w:tr>
    </w:tbl>
    <w:p w14:paraId="1F8EE407" w14:textId="77777777" w:rsidR="00B75949" w:rsidRDefault="00B7594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CE97D7" w14:textId="77777777" w:rsidR="00B75949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BA3EEE4" w14:textId="77777777" w:rsidR="00B75949" w:rsidRDefault="00B7594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75949" w14:paraId="5913FDDC" w14:textId="77777777" w:rsidTr="00D45132">
        <w:trPr>
          <w:trHeight w:val="1385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08E39" w14:textId="77777777" w:rsidR="00B759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020B" w14:textId="77777777" w:rsidR="00B759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4119A" w14:textId="77777777" w:rsidR="00B759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5132" w14:paraId="07A32F3D" w14:textId="77777777" w:rsidTr="00D45132">
        <w:trPr>
          <w:trHeight w:val="2256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FED49C" w14:textId="6B6D9C14" w:rsidR="00D45132" w:rsidRDefault="00D45132" w:rsidP="00D45132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>
              <w:rPr>
                <w:rFonts w:ascii="Corbel" w:hAnsi="Corbel"/>
                <w:bC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8CFAEF" w14:textId="77777777" w:rsidR="00D45132" w:rsidRPr="00D45132" w:rsidRDefault="00D45132" w:rsidP="00D45132">
            <w:pPr>
              <w:spacing w:after="0"/>
              <w:rPr>
                <w:rFonts w:ascii="Corbel" w:hAnsi="Corbel"/>
              </w:rPr>
            </w:pPr>
            <w:r w:rsidRPr="00D45132">
              <w:rPr>
                <w:rFonts w:ascii="Corbel" w:hAnsi="Corbel"/>
                <w:sz w:val="24"/>
              </w:rPr>
              <w:t>W zakresie wiedzy student zna i rozumie:</w:t>
            </w:r>
          </w:p>
          <w:p w14:paraId="412F4FE5" w14:textId="60839696" w:rsidR="00D45132" w:rsidRDefault="00D45132" w:rsidP="00D45132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w obszarze rozwoju fizyczno-ruchowego, poznawczego i emocjonalno-społecznego.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3AC59E" w14:textId="77777777" w:rsidR="00D45132" w:rsidRPr="00D45132" w:rsidRDefault="00D45132" w:rsidP="00D4513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D45132">
              <w:rPr>
                <w:spacing w:val="-2"/>
                <w:sz w:val="24"/>
                <w:szCs w:val="24"/>
              </w:rPr>
              <w:t>PPiW.W06</w:t>
            </w:r>
          </w:p>
          <w:p w14:paraId="15BBF673" w14:textId="77777777" w:rsidR="00D45132" w:rsidRPr="00D45132" w:rsidRDefault="00D45132" w:rsidP="00D45132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D45132">
              <w:rPr>
                <w:spacing w:val="-2"/>
                <w:sz w:val="24"/>
                <w:szCs w:val="24"/>
              </w:rPr>
              <w:t>PPiW.W13</w:t>
            </w:r>
          </w:p>
          <w:p w14:paraId="4F18DB55" w14:textId="074D20FE" w:rsidR="00D45132" w:rsidRPr="00D45132" w:rsidRDefault="00D45132" w:rsidP="00D45132">
            <w:pPr>
              <w:pStyle w:val="TableParagraph"/>
              <w:spacing w:before="1"/>
              <w:ind w:right="264"/>
              <w:jc w:val="center"/>
              <w:rPr>
                <w:bCs/>
                <w:smallCaps/>
                <w:sz w:val="24"/>
                <w:szCs w:val="24"/>
              </w:rPr>
            </w:pPr>
          </w:p>
        </w:tc>
      </w:tr>
      <w:tr w:rsidR="00D45132" w14:paraId="5E86BD77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3178" w14:textId="77777777" w:rsidR="00D45132" w:rsidRDefault="00D45132" w:rsidP="00D4513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8AD5" w14:textId="77777777" w:rsidR="00D45132" w:rsidRDefault="00D45132" w:rsidP="00D45132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F.W5. teoretyczne podstawy, cele, formy i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6918" w14:textId="77777777" w:rsidR="00D45132" w:rsidRPr="00D45132" w:rsidRDefault="00D45132" w:rsidP="00D4513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D45132">
              <w:rPr>
                <w:spacing w:val="-2"/>
                <w:sz w:val="24"/>
                <w:szCs w:val="24"/>
              </w:rPr>
              <w:t>PPiW.W06</w:t>
            </w:r>
          </w:p>
          <w:p w14:paraId="63BCD6BB" w14:textId="66EA4828" w:rsidR="00D45132" w:rsidRPr="00D45132" w:rsidRDefault="00D45132" w:rsidP="00D45132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D45132">
              <w:rPr>
                <w:spacing w:val="-2"/>
                <w:sz w:val="24"/>
                <w:szCs w:val="24"/>
              </w:rPr>
              <w:t>PPiW.W13</w:t>
            </w:r>
          </w:p>
        </w:tc>
      </w:tr>
      <w:tr w:rsidR="00D45132" w14:paraId="1539A46F" w14:textId="77777777" w:rsidTr="00D45132">
        <w:trPr>
          <w:trHeight w:val="1568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1F6FE5" w14:textId="7F7443B7" w:rsidR="00D45132" w:rsidRDefault="00D45132" w:rsidP="00D45132">
            <w:pPr>
              <w:spacing w:after="0" w:line="240" w:lineRule="auto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F5D274" w14:textId="77777777" w:rsidR="00D45132" w:rsidRPr="00D45132" w:rsidRDefault="00D45132" w:rsidP="00D45132">
            <w:pPr>
              <w:spacing w:after="0"/>
              <w:rPr>
                <w:rFonts w:ascii="Corbel" w:hAnsi="Corbel"/>
                <w:sz w:val="24"/>
              </w:rPr>
            </w:pPr>
            <w:r w:rsidRPr="00D45132">
              <w:rPr>
                <w:rFonts w:ascii="Corbel" w:hAnsi="Corbel"/>
                <w:sz w:val="24"/>
              </w:rPr>
              <w:t>W zakresie umiejętności student potrafi:</w:t>
            </w:r>
          </w:p>
          <w:p w14:paraId="329778F1" w14:textId="77777777" w:rsidR="00D45132" w:rsidRPr="00D45132" w:rsidRDefault="00D45132" w:rsidP="00D45132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F.U3. ocenić skuteczność procesu wykrywania,</w:t>
            </w:r>
          </w:p>
          <w:p w14:paraId="3B149316" w14:textId="7807965B" w:rsidR="00D45132" w:rsidRPr="00D45132" w:rsidRDefault="00D45132" w:rsidP="00D45132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 identyfikowania i zaspakajania specjalnych potrzeb rozwojowych i edukacyjnych dziecka w wieku przedszkolnym i ucznia w młodszym wieku szkolnym.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3800F4" w14:textId="77777777" w:rsidR="00D45132" w:rsidRPr="00D45132" w:rsidRDefault="00D45132" w:rsidP="00D45132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D45132">
              <w:rPr>
                <w:spacing w:val="-2"/>
                <w:sz w:val="24"/>
                <w:szCs w:val="24"/>
              </w:rPr>
              <w:t>PPiW.U02</w:t>
            </w:r>
          </w:p>
          <w:p w14:paraId="1F5B863D" w14:textId="567CA830" w:rsidR="00D45132" w:rsidRPr="00D45132" w:rsidRDefault="00D45132" w:rsidP="00D45132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D45132">
              <w:rPr>
                <w:spacing w:val="-2"/>
                <w:sz w:val="24"/>
                <w:szCs w:val="24"/>
              </w:rPr>
              <w:t>PPiW.U03</w:t>
            </w:r>
          </w:p>
        </w:tc>
      </w:tr>
      <w:tr w:rsidR="00D45132" w14:paraId="07AFA4A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504A5" w14:textId="77777777" w:rsidR="00D45132" w:rsidRDefault="00D45132" w:rsidP="00D4513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102C" w14:textId="77777777" w:rsidR="00D45132" w:rsidRPr="00D45132" w:rsidRDefault="00D45132" w:rsidP="00D45132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40FB3" w14:textId="77777777" w:rsidR="00D45132" w:rsidRPr="00D45132" w:rsidRDefault="00D45132" w:rsidP="00D4513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D45132">
              <w:rPr>
                <w:spacing w:val="-2"/>
                <w:sz w:val="24"/>
                <w:szCs w:val="24"/>
              </w:rPr>
              <w:t>PPiW.U12</w:t>
            </w:r>
          </w:p>
          <w:p w14:paraId="1FC946D9" w14:textId="3A3320C3" w:rsidR="00D45132" w:rsidRPr="00D45132" w:rsidRDefault="00D45132" w:rsidP="00D4513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D45132">
              <w:rPr>
                <w:sz w:val="24"/>
                <w:szCs w:val="24"/>
              </w:rPr>
              <w:t>PPiW.U14</w:t>
            </w:r>
          </w:p>
        </w:tc>
      </w:tr>
      <w:tr w:rsidR="00D45132" w14:paraId="5A353BF2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CB937" w14:textId="77777777" w:rsidR="00D45132" w:rsidRDefault="00D45132" w:rsidP="00D4513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A5A4F" w14:textId="77777777" w:rsidR="00D45132" w:rsidRPr="00D45132" w:rsidRDefault="00D45132" w:rsidP="00D45132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F.U5. współpracować z rodzicami lub opiekunami dzieci </w:t>
            </w:r>
            <w:r>
              <w:rPr>
                <w:rFonts w:ascii="Corbel" w:hAnsi="Corbel"/>
                <w:sz w:val="24"/>
              </w:rPr>
              <w:lastRenderedPageBreak/>
              <w:t>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C7439" w14:textId="77777777" w:rsidR="00D45132" w:rsidRPr="00D45132" w:rsidRDefault="00D45132" w:rsidP="00D4513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D45132">
              <w:rPr>
                <w:spacing w:val="-2"/>
                <w:sz w:val="24"/>
                <w:szCs w:val="24"/>
              </w:rPr>
              <w:lastRenderedPageBreak/>
              <w:t>PPiW.U12</w:t>
            </w:r>
          </w:p>
          <w:p w14:paraId="72336EEB" w14:textId="77777777" w:rsidR="00D45132" w:rsidRPr="00D45132" w:rsidRDefault="00D45132" w:rsidP="00D4513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D45132">
              <w:rPr>
                <w:sz w:val="24"/>
                <w:szCs w:val="24"/>
              </w:rPr>
              <w:lastRenderedPageBreak/>
              <w:t>PPiW.U14</w:t>
            </w:r>
          </w:p>
          <w:p w14:paraId="35174EC2" w14:textId="0AFE3671" w:rsidR="00D45132" w:rsidRPr="00D45132" w:rsidRDefault="00D45132" w:rsidP="00D451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45132" w14:paraId="177A7ED2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9A17" w14:textId="77777777" w:rsidR="00D45132" w:rsidRDefault="00D45132" w:rsidP="00D4513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42C3" w14:textId="77777777" w:rsidR="00D45132" w:rsidRPr="00D45132" w:rsidRDefault="00D45132" w:rsidP="00D45132">
            <w:pPr>
              <w:spacing w:after="0"/>
              <w:rPr>
                <w:rFonts w:ascii="Corbel" w:hAnsi="Corbel"/>
                <w:sz w:val="24"/>
              </w:rPr>
            </w:pPr>
            <w:r w:rsidRPr="00D45132">
              <w:rPr>
                <w:rFonts w:ascii="Corbel" w:hAnsi="Corbel"/>
                <w:sz w:val="24"/>
              </w:rPr>
              <w:t>W zakresie kompetencji społecznych student  jest gotów do:</w:t>
            </w:r>
          </w:p>
          <w:p w14:paraId="11732DF3" w14:textId="77777777" w:rsidR="00D45132" w:rsidRPr="00D45132" w:rsidRDefault="00D45132" w:rsidP="00D45132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6878A" w14:textId="77777777" w:rsidR="00D45132" w:rsidRPr="00D45132" w:rsidRDefault="00D45132" w:rsidP="00D451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5132">
              <w:rPr>
                <w:rFonts w:ascii="Corbel" w:hAnsi="Corbel"/>
                <w:smallCaps/>
                <w:sz w:val="24"/>
                <w:szCs w:val="24"/>
              </w:rPr>
              <w:t>PPiW.K01</w:t>
            </w:r>
          </w:p>
        </w:tc>
      </w:tr>
      <w:tr w:rsidR="00D45132" w14:paraId="59262CB9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EEEB" w14:textId="77777777" w:rsidR="00D45132" w:rsidRDefault="00D45132" w:rsidP="00D4513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82CA" w14:textId="77777777" w:rsidR="00D45132" w:rsidRDefault="00D45132" w:rsidP="00D45132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F.K2. przyjęcia współodpowiedzialności za sposób planowania i realizacji oraz rezultaty procesu wychowania i kształcenia dzieci lub uczniów ze specjalnymi potrzebami rozwojowymi lub edukacyjnymi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F5BEB" w14:textId="77777777" w:rsidR="00D45132" w:rsidRPr="00D45132" w:rsidRDefault="00D45132" w:rsidP="00D451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5132">
              <w:rPr>
                <w:rFonts w:ascii="Corbel" w:hAnsi="Corbel"/>
                <w:smallCaps/>
                <w:sz w:val="24"/>
                <w:szCs w:val="24"/>
              </w:rPr>
              <w:t>PPiW.K08</w:t>
            </w:r>
          </w:p>
        </w:tc>
      </w:tr>
    </w:tbl>
    <w:p w14:paraId="288E93B2" w14:textId="77777777" w:rsidR="00B75949" w:rsidRDefault="00B75949">
      <w:pPr>
        <w:rPr>
          <w:rFonts w:ascii="Corbel" w:hAnsi="Corbel"/>
          <w:b/>
          <w:sz w:val="24"/>
          <w:szCs w:val="24"/>
        </w:rPr>
      </w:pPr>
    </w:p>
    <w:p w14:paraId="00C4C904" w14:textId="77777777" w:rsidR="00B75949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8605E85" w14:textId="77777777" w:rsidR="00B75949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4416D368" w14:textId="77777777" w:rsidR="00B75949" w:rsidRDefault="00B7594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B75949" w14:paraId="6B08A37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1FE0" w14:textId="77777777" w:rsidR="00B75949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5949" w14:paraId="3CF7CAC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3825" w14:textId="77777777" w:rsidR="00B75949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092AAD8E" w14:textId="77777777" w:rsidR="00B75949" w:rsidRDefault="00B75949">
      <w:pPr>
        <w:spacing w:after="0" w:line="240" w:lineRule="auto"/>
        <w:rPr>
          <w:rFonts w:ascii="Corbel" w:hAnsi="Corbel"/>
          <w:sz w:val="24"/>
          <w:szCs w:val="24"/>
        </w:rPr>
      </w:pPr>
    </w:p>
    <w:p w14:paraId="4550C6B9" w14:textId="77777777" w:rsidR="00B75949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46E49281" w14:textId="77777777" w:rsidR="00B75949" w:rsidRDefault="00B7594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B75949" w14:paraId="148E1BD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3CE6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5949" w14:paraId="621C466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2015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40B18279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specjalnych potrzeb edukacyjnych dzieci i uczniów w wieku przedszkolnym i</w:t>
            </w:r>
          </w:p>
          <w:p w14:paraId="74E72250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B75949" w14:paraId="3E54FF5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DA9F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pedagoga w procesie wspierania podopiecznych o specjalnych potrzebach edukacyjnych.</w:t>
            </w:r>
          </w:p>
          <w:p w14:paraId="4E60F39B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współpracy pedagoga, nauczyciela ze środowiskiem rodzinnym i zespołem</w:t>
            </w:r>
          </w:p>
          <w:p w14:paraId="786E663C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specjalistów wspierających dziecko i jego rodzinę. Etyka w pracy pedagoga.</w:t>
            </w:r>
          </w:p>
        </w:tc>
      </w:tr>
      <w:tr w:rsidR="00B75949" w14:paraId="62018DB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63AD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odstawy planowania pracy z dzieckiem ze specjalnymi potrzebami edukacyjnymi. (Analiza</w:t>
            </w:r>
          </w:p>
          <w:p w14:paraId="3800D118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wyników diagnozy funkcjonalnej, orzeczeń i opinii z poradni psychologiczno-pedagogicznych,</w:t>
            </w:r>
          </w:p>
          <w:p w14:paraId="1262591E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obserwacji własnych, wyników diagnozy środowiska rodzinnego).</w:t>
            </w:r>
          </w:p>
        </w:tc>
      </w:tr>
      <w:tr w:rsidR="00B75949" w14:paraId="67FADFF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948D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pomocy psychologiczno-pedagogicznej udzielanej uczniom o SPE.</w:t>
            </w:r>
          </w:p>
        </w:tc>
      </w:tr>
      <w:tr w:rsidR="00B75949" w14:paraId="333ED16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81DD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indywidualnych programów edukacyjno-terapeutycznych dla dzieci i uczniów o</w:t>
            </w:r>
          </w:p>
          <w:p w14:paraId="1078B62F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specjalnych potrzebach edukacyjnych wynikających z niepełnosprawności</w:t>
            </w:r>
          </w:p>
          <w:p w14:paraId="01F1D3B6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(uczeń z dysfunkcja słuchu, z dysfunkcją wzroku, z niepełnosprawnością ruchową, z afazją</w:t>
            </w:r>
          </w:p>
          <w:p w14:paraId="3553AE28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niepełnosprawnością intelektualną, z zaburzeniami ze spektrum autyzmu, z</w:t>
            </w:r>
          </w:p>
          <w:p w14:paraId="664D017C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niepełnosprawnością sprzężoną).</w:t>
            </w:r>
          </w:p>
        </w:tc>
      </w:tr>
      <w:tr w:rsidR="00B75949" w14:paraId="09D8BE0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4B92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dzieckiem i uczniem o specjalnych potrzebach edukacyjnych wynikających</w:t>
            </w:r>
          </w:p>
          <w:p w14:paraId="5C60D503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niedostosowania społecznego lub zagrożenia niedostosowaniem społecznym.</w:t>
            </w:r>
          </w:p>
        </w:tc>
      </w:tr>
      <w:tr w:rsidR="00B75949" w14:paraId="178BECD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5954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wspierających proces wychowania i kształcenia podopiecznych ze</w:t>
            </w:r>
          </w:p>
          <w:p w14:paraId="1112C13D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specyficznymi trudnościami w uczeniu się oraz niepowodzeniami edukacyjnymi.</w:t>
            </w:r>
          </w:p>
        </w:tc>
      </w:tr>
      <w:tr w:rsidR="00B75949" w14:paraId="0E55F33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F056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Wspieranie rozwoju ucznia z zaburzeniami komunikacji językowej.</w:t>
            </w:r>
          </w:p>
        </w:tc>
      </w:tr>
      <w:tr w:rsidR="00B75949" w14:paraId="258FFE4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C5C6" w14:textId="77777777" w:rsidR="00B759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Planowanie pracy z uczniem szczególnie uzdolnionym.</w:t>
            </w:r>
          </w:p>
        </w:tc>
      </w:tr>
      <w:tr w:rsidR="00B75949" w14:paraId="6DAC232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5F88" w14:textId="77777777" w:rsidR="00B75949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kształcenia i wychowania dzieci z chorobą przewlekłą (cukrzyca, padaczka,</w:t>
            </w:r>
          </w:p>
          <w:p w14:paraId="2ECF9C4E" w14:textId="77777777" w:rsidR="00B75949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hemofilia, astma, depresja, zaburzenia psychotyczne).</w:t>
            </w:r>
          </w:p>
        </w:tc>
      </w:tr>
      <w:tr w:rsidR="00B75949" w14:paraId="78C03EF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0EDD" w14:textId="77777777" w:rsidR="00B75949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Projektowanie pracy z uczniem znajdującym się w sytuacji kryzysowej lub traumatycznej.</w:t>
            </w:r>
          </w:p>
        </w:tc>
      </w:tr>
      <w:tr w:rsidR="00B75949" w14:paraId="35FC103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DF0E" w14:textId="77777777" w:rsidR="00B75949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uczniami wywodzącymi się ze środowisk zaniedbanych o trudnej sytuacji</w:t>
            </w:r>
          </w:p>
          <w:p w14:paraId="7445D4A7" w14:textId="77777777" w:rsidR="00B75949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bytowej i niskiej kulturze pedagogicznej rodziny.</w:t>
            </w:r>
          </w:p>
        </w:tc>
      </w:tr>
      <w:tr w:rsidR="00B75949" w14:paraId="5D1D6F5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0C95" w14:textId="77777777" w:rsidR="00B75949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pracy dydaktyczno-wychowawczej i terapeutycznej z dziećmi i uczniami z trudności adaptacyjnymi związanymi z różnicami kulturowymi, ze zmianą środowiska edukacyjnego, w tym związanych z wcześniejszym kształceniem za granicą.</w:t>
            </w:r>
          </w:p>
        </w:tc>
      </w:tr>
      <w:tr w:rsidR="00B75949" w14:paraId="1D45216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4EAD" w14:textId="77777777" w:rsidR="00B75949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Analiza indywidualnych przypadków dzieci o SPE – praktyczne ćwiczenia w projektowaniu oddziaływań wspierających. Przygotowanie projektów – scenariuszy zajęć.</w:t>
            </w:r>
          </w:p>
        </w:tc>
      </w:tr>
    </w:tbl>
    <w:p w14:paraId="001F7577" w14:textId="77777777" w:rsidR="00B75949" w:rsidRDefault="00B7594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EA122C" w14:textId="77777777" w:rsidR="00B75949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BC807D1" w14:textId="77777777" w:rsidR="00B75949" w:rsidRDefault="00B7594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E09904" w14:textId="77777777" w:rsidR="00B75949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3A5B2238" w14:textId="77777777" w:rsidR="00B75949" w:rsidRDefault="00B7594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3C8A2C" w14:textId="77777777" w:rsidR="00B75949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E8D8CEF" w14:textId="77777777" w:rsidR="00B75949" w:rsidRDefault="00B7594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646338" w14:textId="77777777" w:rsidR="00B75949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13F569B" w14:textId="77777777" w:rsidR="00B75949" w:rsidRDefault="00B7594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B75949" w14:paraId="39C72EB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A2411" w14:textId="77777777" w:rsidR="00B75949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67D03" w14:textId="77777777" w:rsidR="00B75949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56A6B7F3" w14:textId="77777777" w:rsidR="00B75949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BD9A4" w14:textId="77777777" w:rsidR="00B75949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770945C9" w14:textId="77777777" w:rsidR="00B75949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B75949" w14:paraId="6AB5190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4F0B" w14:textId="77777777" w:rsidR="00B75949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18B0" w14:textId="77777777" w:rsidR="00B759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, 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DA8D" w14:textId="77777777" w:rsidR="00B759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75949" w14:paraId="639EE93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1304" w14:textId="77777777" w:rsidR="00B75949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4DA1" w14:textId="77777777" w:rsidR="00B75949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3F6C6" w14:textId="77777777" w:rsidR="00B759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75949" w14:paraId="19ADEF78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A4CC" w14:textId="77777777" w:rsidR="00B759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0592" w14:textId="77777777" w:rsidR="00B75949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B7540" w14:textId="77777777" w:rsidR="00B759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75949" w14:paraId="2220C29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928E" w14:textId="77777777" w:rsidR="00B759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21C2" w14:textId="77777777" w:rsidR="00B75949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F6F3" w14:textId="77777777" w:rsidR="00B759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75949" w14:paraId="76FF01F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D292" w14:textId="77777777" w:rsidR="00B759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1716" w14:textId="77777777" w:rsidR="00B75949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57DFD" w14:textId="77777777" w:rsidR="00B759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75949" w14:paraId="0F2F21A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3D45" w14:textId="77777777" w:rsidR="00B759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4021" w14:textId="77777777" w:rsidR="00B759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1772" w14:textId="77777777" w:rsidR="00B759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75949" w14:paraId="04E81AC6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7762" w14:textId="77777777" w:rsidR="00B75949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A62B" w14:textId="77777777" w:rsidR="00B75949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DA8F8" w14:textId="77777777" w:rsidR="00B759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5757C7E3" w14:textId="77777777" w:rsidR="00B75949" w:rsidRDefault="00B7594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9C44E0" w14:textId="77777777" w:rsidR="00B75949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F0B376A" w14:textId="77777777" w:rsidR="00B75949" w:rsidRDefault="00B7594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75949" w14:paraId="4AFC174D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C8E0" w14:textId="77777777" w:rsidR="00B75949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Obecność i aktywny udział w zajęciach</w:t>
            </w:r>
          </w:p>
          <w:p w14:paraId="1B7C44BF" w14:textId="77777777" w:rsidR="00B75949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Pozytywna ocena z kolokwium</w:t>
            </w:r>
          </w:p>
          <w:p w14:paraId="0966012C" w14:textId="77777777" w:rsidR="00B75949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indywidualnego programu edukacyjno-terapeutycznego na podstawie indywidualnego przypadku</w:t>
            </w:r>
          </w:p>
          <w:p w14:paraId="2947A7CA" w14:textId="77777777" w:rsidR="00B75949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prezentacji i symulacji zajęć integracyjnych i edukacyjnych w grupie zróżnicowanej.</w:t>
            </w:r>
          </w:p>
          <w:p w14:paraId="3CFCA9B4" w14:textId="77777777" w:rsidR="00B75949" w:rsidRDefault="00B75949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4073682" w14:textId="77777777" w:rsidR="00B75949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Kryteria oceny prac pisemnych:</w:t>
            </w:r>
          </w:p>
          <w:p w14:paraId="63C2E414" w14:textId="77777777" w:rsidR="00B75949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1. 5.0 - wykazuje znajomość każdej z treści kształcenia na poziomie 91%-100%</w:t>
            </w:r>
          </w:p>
          <w:p w14:paraId="46B4BEB6" w14:textId="77777777" w:rsidR="00B75949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 4.5 – wykazuje znajomość każdej z treści kształcenia na poziomie 81%-90%</w:t>
            </w:r>
          </w:p>
          <w:p w14:paraId="1F053817" w14:textId="77777777" w:rsidR="00B75949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 4.0 – wykazuje znajomość każdej z treści kształcenia na poziomie 71%-80%</w:t>
            </w:r>
          </w:p>
          <w:p w14:paraId="26459A61" w14:textId="77777777" w:rsidR="00B75949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 3.5 – wykazuje znajomość każdej z treści kształcenia na poziomie 61%-70%</w:t>
            </w:r>
          </w:p>
          <w:p w14:paraId="574054C7" w14:textId="77777777" w:rsidR="00B75949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5. 3.0 – wykazuje znajomość każdej z treści kształcenia na poziomie 51%-60%</w:t>
            </w:r>
          </w:p>
          <w:p w14:paraId="5A013274" w14:textId="77777777" w:rsidR="00B75949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6.2.0– wykazuje znajomość każdej z treści kształcenia poniżej 51%</w:t>
            </w:r>
          </w:p>
          <w:p w14:paraId="6644629B" w14:textId="77777777" w:rsidR="00D45132" w:rsidRDefault="00D45132">
            <w:pPr>
              <w:ind w:left="318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</w:p>
          <w:p w14:paraId="3011728D" w14:textId="2E78AAFC" w:rsidR="00B75949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Kryteria oceny projektów:</w:t>
            </w:r>
          </w:p>
          <w:p w14:paraId="28645CE5" w14:textId="3BA051E7" w:rsidR="00B75949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lastRenderedPageBreak/>
              <w:t>5,0 - proje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kt opracowany zdecydowanie samodzielnie przez studenta, który przedkłada twórcze rozwiązania na każdym etapie projektu;</w:t>
            </w:r>
          </w:p>
          <w:p w14:paraId="2D4C9695" w14:textId="236B3064" w:rsidR="00B75949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6E39A05A" w14:textId="54EC0F8E" w:rsidR="00B75949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3C98ED0" w14:textId="6A90089B" w:rsidR="00B75949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3F1E252D" w14:textId="77777777" w:rsidR="00D45132" w:rsidRDefault="00000000" w:rsidP="00D45132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777E7FDC" w14:textId="0284F569" w:rsidR="00B75949" w:rsidRPr="00D45132" w:rsidRDefault="00000000" w:rsidP="00D45132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4416D2E4" w14:textId="77777777" w:rsidR="00B75949" w:rsidRDefault="00B7594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A56093" w14:textId="77777777" w:rsidR="00B75949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576C8E2" w14:textId="77777777" w:rsidR="00B75949" w:rsidRDefault="00B7594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B75949" w14:paraId="66F9667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56C00" w14:textId="77777777" w:rsidR="00B759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D3D68" w14:textId="77777777" w:rsidR="00B759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75949" w14:paraId="78E8D70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DD3F5" w14:textId="77777777" w:rsidR="00B759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0BDC" w14:textId="77777777" w:rsidR="00B759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75949" w14:paraId="4D98B1A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0FA7" w14:textId="77777777" w:rsidR="00B759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66582BF1" w14:textId="77777777" w:rsidR="00B759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B82E" w14:textId="77777777" w:rsidR="00B759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75949" w14:paraId="0E0D5E5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0213" w14:textId="77777777" w:rsidR="00B759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8D9700" w14:textId="77777777" w:rsidR="00B759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 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BDD4" w14:textId="77777777" w:rsidR="00B759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</w:p>
        </w:tc>
      </w:tr>
      <w:tr w:rsidR="00B75949" w14:paraId="45C8219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C782" w14:textId="77777777" w:rsidR="00B759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9DE4" w14:textId="77777777" w:rsidR="00B759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B75949" w14:paraId="32FF6DE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C865" w14:textId="77777777" w:rsidR="00B759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8E0D" w14:textId="77777777" w:rsidR="00B759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270C9C" w14:textId="77777777" w:rsidR="00B75949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11B752B" w14:textId="77777777" w:rsidR="00B75949" w:rsidRDefault="00B7594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6ACAD0" w14:textId="77777777" w:rsidR="00B75949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CF35F63" w14:textId="77777777" w:rsidR="00B75949" w:rsidRDefault="00B7594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75949" w14:paraId="6CB6331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19ED" w14:textId="77777777" w:rsidR="00B759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8572" w14:textId="77777777" w:rsidR="00B75949" w:rsidRDefault="00B759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75949" w14:paraId="1510E0ED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E60C" w14:textId="77777777" w:rsidR="00B759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304E" w14:textId="77777777" w:rsidR="00B75949" w:rsidRDefault="00B759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A96B225" w14:textId="77777777" w:rsidR="00B75949" w:rsidRDefault="00B7594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3D2517" w14:textId="77777777" w:rsidR="00B75949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EC48957" w14:textId="77777777" w:rsidR="00B75949" w:rsidRDefault="00B7594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B75949" w14:paraId="0E907FF1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D255" w14:textId="77777777" w:rsidR="00B759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9F2DDDF" w14:textId="77777777" w:rsidR="00B75949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Chrzanowska I., Pedagogika specjalna, Impuls, Kraków 2015</w:t>
            </w:r>
          </w:p>
          <w:p w14:paraId="6536896E" w14:textId="77777777" w:rsidR="00B75949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Olechowska A., Specjalne potrzeby edukacyjne, PWN Warszawa 2016</w:t>
            </w:r>
          </w:p>
          <w:p w14:paraId="78431D7F" w14:textId="77777777" w:rsidR="00B75949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Romana Cybulska R., Hanna Derewlana H., Kacprzak A., Pęczek K.,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Uczeń ze specjalnymi potrzebami edukacyjnymi w systemie edukacji w świetle nowych przepisów prawa oświatowego ORE Warszawa 2017</w:t>
            </w:r>
          </w:p>
          <w:p w14:paraId="41CF777D" w14:textId="77777777" w:rsidR="00B75949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Niepokólczycka-Gac J., Uczeń z SPE - praca z uczniami ze specjalnymi potrzebami edukacyjnym, Oficyna MM, Poznań 2018</w:t>
            </w:r>
          </w:p>
          <w:p w14:paraId="4F27D50B" w14:textId="77777777" w:rsidR="00B75949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 xml:space="preserve">Byers R., Rose R.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—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 xml:space="preserve">Jak zaplanować pracę z dziećmi o specjalnych potrzebach edukacyjnych. Opracowanie metodyczne dla nauczycieli, APS,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Warszawa, 2002</w:t>
            </w:r>
          </w:p>
          <w:p w14:paraId="4624F0A5" w14:textId="77777777" w:rsidR="00B75949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Gładyszewska-Cylulko J., Specjalne potrzeby edukacyjne uczniów z niepełnosprawnościami, Impuls, Kraków 2017</w:t>
            </w:r>
          </w:p>
          <w:p w14:paraId="1230C821" w14:textId="77777777" w:rsidR="00B75949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Thompson J., Specjalne potrzeby edukacyjne. Wskazówki dla nauczyciela, PWN, Warszawa 2013</w:t>
            </w:r>
          </w:p>
          <w:p w14:paraId="747A59D3" w14:textId="77777777" w:rsidR="00B75949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Lubińska-Kościółek E., Plutecka K., Stymulowanie potencjału twórczego osób z różnymi potrzebami edukacyjnymi, Impuls, Kraków 2011</w:t>
            </w:r>
          </w:p>
          <w:p w14:paraId="14D4EA91" w14:textId="77777777" w:rsidR="00B75949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47377A57" w14:textId="77777777" w:rsidR="00B75949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Woroniecka-Borowska A., Prawne aspekty kształcenia ucznia zdolnego, ORE, Warszawa 2019</w:t>
            </w:r>
          </w:p>
          <w:p w14:paraId="365D4841" w14:textId="77777777" w:rsidR="00B75949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Pisula E., Autyzm. Przyczyny, symptomy, terapia. Harmonia, Gdańsk 2015</w:t>
            </w:r>
          </w:p>
          <w:p w14:paraId="33A9A7A0" w14:textId="77777777" w:rsidR="00B75949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  <w:tr w:rsidR="00B75949" w14:paraId="6D2861E8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F9B8" w14:textId="77777777" w:rsidR="00B759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19E0F864" w14:textId="77777777" w:rsidR="00B75949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 w14:paraId="66A5C10F" w14:textId="77777777" w:rsidR="00B75949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Barłóg K., Mach A., Zaborniak-Sobczak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br/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Rzeszów 2012.</w:t>
            </w:r>
          </w:p>
          <w:p w14:paraId="7FEC4725" w14:textId="77777777" w:rsidR="00B75949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Głodkowska 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1999.</w:t>
            </w:r>
          </w:p>
          <w:p w14:paraId="26724975" w14:textId="77777777" w:rsidR="00B75949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Klaczak M., Majewicz P. (red.): Diagnoza i rewalidacja dziecka ze specjalnymi potrzebami edukacyjnymi. Kraków 2006.</w:t>
            </w:r>
          </w:p>
          <w:p w14:paraId="0978E074" w14:textId="77777777" w:rsidR="00B75949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Lew-Koralewicz A., Zachowania trudne małych dzieci z zaburzeniami rozwoju. Wyd. UR, Rzeszów 2017</w:t>
            </w:r>
          </w:p>
          <w:p w14:paraId="7D477889" w14:textId="77777777" w:rsidR="00B75949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Bobkowicz-Lewartowska L., Autyzm dziecięcy – zagadnienia diagnozy i terapii, Impuls Kraków, 2011</w:t>
            </w:r>
          </w:p>
          <w:p w14:paraId="39E81B07" w14:textId="77777777" w:rsidR="00B75949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Nowe programy edukacyjno-terapeutyczne dla i etapu nauczania uczniów z niepełnosprawnością intelektualną w stopniu umiarkowanym. Harmonia, Gdańsk, 2017</w:t>
            </w:r>
          </w:p>
          <w:p w14:paraId="1861ADBE" w14:textId="77777777" w:rsidR="00B75949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Witczak-Nowotna j. (red.), Wspomaganie uczniów z dysfunkcją wzroku w szkołach ogólnodostępnych, wyd. UW. Warszawa 2010</w:t>
            </w:r>
          </w:p>
          <w:p w14:paraId="76530F76" w14:textId="77777777" w:rsidR="00B75949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Uczę się czytać, pisać i liczyć. Karty pracy dla uczniów ze specjalnymi potrzebami edukacyjnymi.</w:t>
            </w:r>
          </w:p>
          <w:p w14:paraId="6B851FF8" w14:textId="77777777" w:rsidR="00B75949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Barłóg K., Wsparcie wczesnorozwojowe dzieci zagrożonych niepełnosprawnością i niepełnosprawnych, UR Rzeszów 2015</w:t>
            </w:r>
          </w:p>
        </w:tc>
      </w:tr>
    </w:tbl>
    <w:p w14:paraId="4140E204" w14:textId="77777777" w:rsidR="00B75949" w:rsidRDefault="00B7594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2B7A1C" w14:textId="77777777" w:rsidR="00B75949" w:rsidRDefault="00B7594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E1F7E6" w14:textId="41C76A40" w:rsidR="00B75949" w:rsidRPr="00D45132" w:rsidRDefault="00000000" w:rsidP="00D45132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75949" w:rsidRPr="00D4513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2A275" w14:textId="77777777" w:rsidR="00F5423C" w:rsidRDefault="00F5423C">
      <w:pPr>
        <w:spacing w:after="0" w:line="240" w:lineRule="auto"/>
      </w:pPr>
      <w:r>
        <w:separator/>
      </w:r>
    </w:p>
  </w:endnote>
  <w:endnote w:type="continuationSeparator" w:id="0">
    <w:p w14:paraId="53443640" w14:textId="77777777" w:rsidR="00F5423C" w:rsidRDefault="00F54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BF941" w14:textId="77777777" w:rsidR="00F5423C" w:rsidRDefault="00F5423C">
      <w:r>
        <w:separator/>
      </w:r>
    </w:p>
  </w:footnote>
  <w:footnote w:type="continuationSeparator" w:id="0">
    <w:p w14:paraId="4C6AB2FD" w14:textId="77777777" w:rsidR="00F5423C" w:rsidRDefault="00F5423C">
      <w:r>
        <w:continuationSeparator/>
      </w:r>
    </w:p>
  </w:footnote>
  <w:footnote w:id="1">
    <w:p w14:paraId="521CA10D" w14:textId="77777777" w:rsidR="00B75949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97412"/>
    <w:multiLevelType w:val="multilevel"/>
    <w:tmpl w:val="5CE8AA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F723C79"/>
    <w:multiLevelType w:val="multilevel"/>
    <w:tmpl w:val="558069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02C4324"/>
    <w:multiLevelType w:val="multilevel"/>
    <w:tmpl w:val="1C0EA2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9F47D41"/>
    <w:multiLevelType w:val="multilevel"/>
    <w:tmpl w:val="E38CEE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8AC1E2A"/>
    <w:multiLevelType w:val="multilevel"/>
    <w:tmpl w:val="E88E4E6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240022199">
    <w:abstractNumId w:val="4"/>
  </w:num>
  <w:num w:numId="2" w16cid:durableId="1089157222">
    <w:abstractNumId w:val="0"/>
  </w:num>
  <w:num w:numId="3" w16cid:durableId="1448311280">
    <w:abstractNumId w:val="1"/>
  </w:num>
  <w:num w:numId="4" w16cid:durableId="1153911460">
    <w:abstractNumId w:val="2"/>
  </w:num>
  <w:num w:numId="5" w16cid:durableId="1441684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5949"/>
    <w:rsid w:val="00222AF5"/>
    <w:rsid w:val="0086606B"/>
    <w:rsid w:val="008949E7"/>
    <w:rsid w:val="00B75949"/>
    <w:rsid w:val="00D2494E"/>
    <w:rsid w:val="00D45132"/>
    <w:rsid w:val="00F5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6E5EC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D45132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7F21FE-8A04-460E-9FCB-19ECA98890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1883E5-BB11-40A6-92EF-8DD085668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194FFA-D212-4711-8FF8-E3697EB9E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1762</Words>
  <Characters>10575</Characters>
  <Application>Microsoft Office Word</Application>
  <DocSecurity>0</DocSecurity>
  <Lines>88</Lines>
  <Paragraphs>24</Paragraphs>
  <ScaleCrop>false</ScaleCrop>
  <Company/>
  <LinksUpToDate>false</LinksUpToDate>
  <CharactersWithSpaces>12313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29</cp:revision>
  <dcterms:created xsi:type="dcterms:W3CDTF">2019-12-02T16:46:00Z</dcterms:created>
  <dcterms:modified xsi:type="dcterms:W3CDTF">2026-03-15T11:16:00Z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